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89"/>
        <w:tblW w:w="5043" w:type="pct"/>
        <w:tblCellSpacing w:w="15" w:type="dxa"/>
        <w:tblCellMar>
          <w:top w:w="15" w:type="dxa"/>
          <w:left w:w="15" w:type="dxa"/>
          <w:bottom w:w="15" w:type="dxa"/>
          <w:right w:w="15" w:type="dxa"/>
        </w:tblCellMar>
        <w:tblLook w:val="04A0"/>
      </w:tblPr>
      <w:tblGrid>
        <w:gridCol w:w="5315"/>
        <w:gridCol w:w="9471"/>
      </w:tblGrid>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Наименование заказчика</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Адрес местонахождения заказчика</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450078, </w:t>
            </w:r>
            <w:proofErr w:type="spellStart"/>
            <w:r w:rsidRPr="00E00AD4">
              <w:rPr>
                <w:rFonts w:ascii="Times New Roman" w:eastAsia="Times New Roman" w:hAnsi="Times New Roman" w:cs="Times New Roman"/>
                <w:sz w:val="20"/>
                <w:szCs w:val="20"/>
                <w:lang w:eastAsia="ru-RU"/>
              </w:rPr>
              <w:t>Респ</w:t>
            </w:r>
            <w:proofErr w:type="spellEnd"/>
            <w:r w:rsidRPr="00E00AD4">
              <w:rPr>
                <w:rFonts w:ascii="Times New Roman" w:eastAsia="Times New Roman" w:hAnsi="Times New Roman" w:cs="Times New Roman"/>
                <w:sz w:val="20"/>
                <w:szCs w:val="20"/>
                <w:lang w:eastAsia="ru-RU"/>
              </w:rPr>
              <w:t>. Башкортостан, город Уфа, ул. Революционная, дом 96, корпус  5.</w:t>
            </w:r>
          </w:p>
        </w:tc>
      </w:tr>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Телефон заказчика</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8(347) 246-05-76</w:t>
            </w:r>
          </w:p>
        </w:tc>
      </w:tr>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Электронная почта заказчика</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gip_energo@mail.ru</w:t>
            </w:r>
          </w:p>
        </w:tc>
      </w:tr>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ИНН</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0278185097</w:t>
            </w:r>
          </w:p>
        </w:tc>
      </w:tr>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КПП</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027801001</w:t>
            </w:r>
          </w:p>
        </w:tc>
      </w:tr>
      <w:tr w:rsidR="009F456D" w:rsidRPr="00E00AD4" w:rsidTr="009F456D">
        <w:trPr>
          <w:tblCellSpacing w:w="15" w:type="dxa"/>
        </w:trPr>
        <w:tc>
          <w:tcPr>
            <w:tcW w:w="0" w:type="auto"/>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ОКАТО</w:t>
            </w:r>
          </w:p>
        </w:tc>
        <w:tc>
          <w:tcPr>
            <w:tcW w:w="3207" w:type="pct"/>
            <w:vAlign w:val="center"/>
            <w:hideMark/>
          </w:tcPr>
          <w:p w:rsidR="009F456D" w:rsidRPr="00E00AD4" w:rsidRDefault="009F456D" w:rsidP="009F456D">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80401000000</w:t>
            </w:r>
          </w:p>
        </w:tc>
      </w:tr>
    </w:tbl>
    <w:p w:rsidR="00E00AD4" w:rsidRPr="00E00AD4" w:rsidRDefault="00BE3D8B" w:rsidP="009F456D">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b/>
          <w:bCs/>
          <w:sz w:val="24"/>
          <w:szCs w:val="24"/>
          <w:lang w:eastAsia="ru-RU"/>
        </w:rPr>
        <w:t>ПЛАН ЗАКУПКИ ТОВАРОВ, РАБОТ, УСЛУГ</w:t>
      </w:r>
      <w:r w:rsidRPr="00E00AD4">
        <w:rPr>
          <w:rFonts w:ascii="Times New Roman" w:eastAsia="Times New Roman" w:hAnsi="Times New Roman" w:cs="Times New Roman"/>
          <w:b/>
          <w:bCs/>
          <w:sz w:val="20"/>
          <w:szCs w:val="20"/>
          <w:lang w:eastAsia="ru-RU"/>
        </w:rPr>
        <w:t xml:space="preserve"> </w:t>
      </w:r>
      <w:r w:rsidRPr="00E00AD4">
        <w:rPr>
          <w:rFonts w:ascii="Times New Roman" w:eastAsia="Times New Roman" w:hAnsi="Times New Roman" w:cs="Times New Roman"/>
          <w:sz w:val="20"/>
          <w:szCs w:val="20"/>
          <w:lang w:eastAsia="ru-RU"/>
        </w:rPr>
        <w:br/>
        <w:t xml:space="preserve">на 2019 год (на период с 01.01.2019 по 31.12.2019) </w:t>
      </w:r>
    </w:p>
    <w:tbl>
      <w:tblPr>
        <w:tblpPr w:leftFromText="180" w:rightFromText="180" w:vertAnchor="text" w:horzAnchor="page" w:tblpX="355" w:tblpY="298"/>
        <w:tblW w:w="5494" w:type="pct"/>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4A0"/>
      </w:tblPr>
      <w:tblGrid>
        <w:gridCol w:w="433"/>
        <w:gridCol w:w="571"/>
        <w:gridCol w:w="702"/>
        <w:gridCol w:w="2269"/>
        <w:gridCol w:w="567"/>
        <w:gridCol w:w="853"/>
        <w:gridCol w:w="567"/>
        <w:gridCol w:w="1273"/>
        <w:gridCol w:w="1558"/>
        <w:gridCol w:w="1135"/>
        <w:gridCol w:w="859"/>
        <w:gridCol w:w="2551"/>
        <w:gridCol w:w="849"/>
        <w:gridCol w:w="1840"/>
      </w:tblGrid>
      <w:tr w:rsidR="00E92B2F" w:rsidRPr="00E00AD4" w:rsidTr="00E92B2F">
        <w:tc>
          <w:tcPr>
            <w:tcW w:w="135" w:type="pct"/>
            <w:vMerge w:val="restart"/>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 xml:space="preserve">№ </w:t>
            </w:r>
            <w:proofErr w:type="spellStart"/>
            <w:proofErr w:type="gramStart"/>
            <w:r w:rsidRPr="00E00AD4">
              <w:rPr>
                <w:rFonts w:ascii="Times New Roman" w:eastAsia="Times New Roman" w:hAnsi="Times New Roman" w:cs="Times New Roman"/>
                <w:b/>
                <w:bCs/>
                <w:sz w:val="20"/>
                <w:szCs w:val="20"/>
                <w:lang w:eastAsia="ru-RU"/>
              </w:rPr>
              <w:t>п</w:t>
            </w:r>
            <w:proofErr w:type="spellEnd"/>
            <w:proofErr w:type="gramEnd"/>
            <w:r w:rsidRPr="00E00AD4">
              <w:rPr>
                <w:rFonts w:ascii="Times New Roman" w:eastAsia="Times New Roman" w:hAnsi="Times New Roman" w:cs="Times New Roman"/>
                <w:b/>
                <w:bCs/>
                <w:sz w:val="20"/>
                <w:szCs w:val="20"/>
                <w:lang w:eastAsia="ru-RU"/>
              </w:rPr>
              <w:t>/</w:t>
            </w:r>
            <w:proofErr w:type="spellStart"/>
            <w:r w:rsidRPr="00E00AD4">
              <w:rPr>
                <w:rFonts w:ascii="Times New Roman" w:eastAsia="Times New Roman" w:hAnsi="Times New Roman" w:cs="Times New Roman"/>
                <w:b/>
                <w:bCs/>
                <w:sz w:val="20"/>
                <w:szCs w:val="20"/>
                <w:lang w:eastAsia="ru-RU"/>
              </w:rPr>
              <w:t>п</w:t>
            </w:r>
            <w:proofErr w:type="spellEnd"/>
          </w:p>
        </w:tc>
        <w:tc>
          <w:tcPr>
            <w:tcW w:w="178" w:type="pct"/>
            <w:vMerge w:val="restart"/>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Код по ОКВЭД</w:t>
            </w:r>
            <w:proofErr w:type="gramStart"/>
            <w:r w:rsidRPr="00E00AD4">
              <w:rPr>
                <w:rFonts w:ascii="Times New Roman" w:eastAsia="Times New Roman" w:hAnsi="Times New Roman" w:cs="Times New Roman"/>
                <w:b/>
                <w:bCs/>
                <w:sz w:val="20"/>
                <w:szCs w:val="20"/>
                <w:lang w:eastAsia="ru-RU"/>
              </w:rPr>
              <w:t>2</w:t>
            </w:r>
            <w:proofErr w:type="gramEnd"/>
            <w:r w:rsidRPr="00E00AD4">
              <w:rPr>
                <w:rFonts w:ascii="Times New Roman" w:eastAsia="Times New Roman" w:hAnsi="Times New Roman" w:cs="Times New Roman"/>
                <w:b/>
                <w:bCs/>
                <w:sz w:val="20"/>
                <w:szCs w:val="20"/>
                <w:lang w:eastAsia="ru-RU"/>
              </w:rPr>
              <w:t xml:space="preserve"> </w:t>
            </w:r>
          </w:p>
        </w:tc>
        <w:tc>
          <w:tcPr>
            <w:tcW w:w="219" w:type="pct"/>
            <w:vMerge w:val="restart"/>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Код по ОКПД</w:t>
            </w:r>
            <w:proofErr w:type="gramStart"/>
            <w:r w:rsidRPr="00E00AD4">
              <w:rPr>
                <w:rFonts w:ascii="Times New Roman" w:eastAsia="Times New Roman" w:hAnsi="Times New Roman" w:cs="Times New Roman"/>
                <w:b/>
                <w:bCs/>
                <w:sz w:val="20"/>
                <w:szCs w:val="20"/>
                <w:lang w:eastAsia="ru-RU"/>
              </w:rPr>
              <w:t>2</w:t>
            </w:r>
            <w:proofErr w:type="gramEnd"/>
            <w:r w:rsidRPr="00E00AD4">
              <w:rPr>
                <w:rFonts w:ascii="Times New Roman" w:eastAsia="Times New Roman" w:hAnsi="Times New Roman" w:cs="Times New Roman"/>
                <w:b/>
                <w:bCs/>
                <w:sz w:val="20"/>
                <w:szCs w:val="20"/>
                <w:lang w:eastAsia="ru-RU"/>
              </w:rPr>
              <w:t xml:space="preserve"> </w:t>
            </w:r>
          </w:p>
        </w:tc>
        <w:tc>
          <w:tcPr>
            <w:tcW w:w="2833" w:type="pct"/>
            <w:gridSpan w:val="8"/>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Условия договора</w:t>
            </w:r>
          </w:p>
        </w:tc>
        <w:tc>
          <w:tcPr>
            <w:tcW w:w="796" w:type="pct"/>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Способ закупки</w:t>
            </w:r>
          </w:p>
        </w:tc>
        <w:tc>
          <w:tcPr>
            <w:tcW w:w="265" w:type="pct"/>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Закупка в электронной форме</w:t>
            </w:r>
          </w:p>
        </w:tc>
        <w:tc>
          <w:tcPr>
            <w:tcW w:w="574" w:type="pct"/>
            <w:tcBorders>
              <w:top w:val="outset" w:sz="6" w:space="0" w:color="auto"/>
              <w:left w:val="outset" w:sz="6" w:space="0" w:color="auto"/>
              <w:bottom w:val="outset" w:sz="6" w:space="0" w:color="auto"/>
              <w:right w:val="outset" w:sz="6" w:space="0" w:color="auto"/>
            </w:tcBorders>
            <w:vAlign w:val="center"/>
            <w:hideMark/>
          </w:tcPr>
          <w:p w:rsidR="00BE3D8B" w:rsidRPr="00E00AD4" w:rsidRDefault="00BE3D8B"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Заказчик</w:t>
            </w:r>
          </w:p>
        </w:tc>
      </w:tr>
      <w:tr w:rsidR="00E92B2F" w:rsidRPr="00E00AD4" w:rsidTr="00E92B2F">
        <w:tc>
          <w:tcPr>
            <w:tcW w:w="135"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178"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219"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708" w:type="pct"/>
            <w:vMerge w:val="restar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Предмет договора</w:t>
            </w:r>
          </w:p>
        </w:tc>
        <w:tc>
          <w:tcPr>
            <w:tcW w:w="443" w:type="pct"/>
            <w:gridSpan w:val="2"/>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Ед. измерения</w:t>
            </w:r>
          </w:p>
        </w:tc>
        <w:tc>
          <w:tcPr>
            <w:tcW w:w="177" w:type="pct"/>
            <w:vMerge w:val="restar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p>
        </w:tc>
        <w:tc>
          <w:tcPr>
            <w:tcW w:w="397" w:type="pct"/>
            <w:vMerge w:val="restart"/>
            <w:tcBorders>
              <w:top w:val="outset" w:sz="6" w:space="0" w:color="auto"/>
              <w:left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Регион поставки товаров, выполнения работ, оказания услуг</w:t>
            </w:r>
          </w:p>
        </w:tc>
        <w:tc>
          <w:tcPr>
            <w:tcW w:w="486" w:type="pct"/>
            <w:vMerge w:val="restar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Сведения о начальной (максимальной) цене договора (цене лота)</w:t>
            </w:r>
          </w:p>
        </w:tc>
        <w:tc>
          <w:tcPr>
            <w:tcW w:w="621" w:type="pct"/>
            <w:gridSpan w:val="2"/>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График осуществления процедур закупки</w:t>
            </w:r>
          </w:p>
        </w:tc>
        <w:tc>
          <w:tcPr>
            <w:tcW w:w="796" w:type="pct"/>
            <w:vMerge w:val="restar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265" w:type="pct"/>
            <w:vMerge w:val="restart"/>
            <w:tcBorders>
              <w:top w:val="outset" w:sz="6" w:space="0" w:color="auto"/>
              <w:left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да (нет)</w:t>
            </w:r>
          </w:p>
        </w:tc>
        <w:tc>
          <w:tcPr>
            <w:tcW w:w="574" w:type="pct"/>
            <w:vMerge w:val="restar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r>
      <w:tr w:rsidR="00E92B2F" w:rsidRPr="00E00AD4" w:rsidTr="00E92B2F">
        <w:trPr>
          <w:trHeight w:val="554"/>
        </w:trPr>
        <w:tc>
          <w:tcPr>
            <w:tcW w:w="135"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178"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219"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708"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177" w:type="pc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код по ОКЕИ</w:t>
            </w:r>
          </w:p>
        </w:tc>
        <w:tc>
          <w:tcPr>
            <w:tcW w:w="266" w:type="pc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наименование</w:t>
            </w:r>
          </w:p>
        </w:tc>
        <w:tc>
          <w:tcPr>
            <w:tcW w:w="177"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397" w:type="pct"/>
            <w:vMerge/>
            <w:tcBorders>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p>
        </w:tc>
        <w:tc>
          <w:tcPr>
            <w:tcW w:w="486"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354" w:type="pc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планируемая дата или период размещения извещения о закупк</w:t>
            </w:r>
            <w:proofErr w:type="gramStart"/>
            <w:r w:rsidRPr="00E00AD4">
              <w:rPr>
                <w:rFonts w:ascii="Times New Roman" w:eastAsia="Times New Roman" w:hAnsi="Times New Roman" w:cs="Times New Roman"/>
                <w:b/>
                <w:bCs/>
                <w:sz w:val="20"/>
                <w:szCs w:val="20"/>
                <w:lang w:eastAsia="ru-RU"/>
              </w:rPr>
              <w:t>е(</w:t>
            </w:r>
            <w:proofErr w:type="gramEnd"/>
            <w:r w:rsidRPr="00E00AD4">
              <w:rPr>
                <w:rFonts w:ascii="Times New Roman" w:eastAsia="Times New Roman" w:hAnsi="Times New Roman" w:cs="Times New Roman"/>
                <w:b/>
                <w:bCs/>
                <w:sz w:val="20"/>
                <w:szCs w:val="20"/>
                <w:lang w:eastAsia="ru-RU"/>
              </w:rPr>
              <w:t>месяц,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r w:rsidRPr="00E00AD4">
              <w:rPr>
                <w:rFonts w:ascii="Times New Roman" w:eastAsia="Times New Roman" w:hAnsi="Times New Roman" w:cs="Times New Roman"/>
                <w:b/>
                <w:bCs/>
                <w:sz w:val="20"/>
                <w:szCs w:val="20"/>
                <w:lang w:eastAsia="ru-RU"/>
              </w:rPr>
              <w:t>срок исполнения договор</w:t>
            </w:r>
            <w:proofErr w:type="gramStart"/>
            <w:r w:rsidRPr="00E00AD4">
              <w:rPr>
                <w:rFonts w:ascii="Times New Roman" w:eastAsia="Times New Roman" w:hAnsi="Times New Roman" w:cs="Times New Roman"/>
                <w:b/>
                <w:bCs/>
                <w:sz w:val="20"/>
                <w:szCs w:val="20"/>
                <w:lang w:eastAsia="ru-RU"/>
              </w:rPr>
              <w:t>а(</w:t>
            </w:r>
            <w:proofErr w:type="gramEnd"/>
            <w:r w:rsidRPr="00E00AD4">
              <w:rPr>
                <w:rFonts w:ascii="Times New Roman" w:eastAsia="Times New Roman" w:hAnsi="Times New Roman" w:cs="Times New Roman"/>
                <w:b/>
                <w:bCs/>
                <w:sz w:val="20"/>
                <w:szCs w:val="20"/>
                <w:lang w:eastAsia="ru-RU"/>
              </w:rPr>
              <w:t>месяц, год)</w:t>
            </w:r>
          </w:p>
        </w:tc>
        <w:tc>
          <w:tcPr>
            <w:tcW w:w="796"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c>
          <w:tcPr>
            <w:tcW w:w="265" w:type="pct"/>
            <w:vMerge/>
            <w:tcBorders>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jc w:val="center"/>
              <w:rPr>
                <w:rFonts w:ascii="Times New Roman" w:eastAsia="Times New Roman" w:hAnsi="Times New Roman" w:cs="Times New Roman"/>
                <w:b/>
                <w:bCs/>
                <w:sz w:val="20"/>
                <w:szCs w:val="20"/>
                <w:lang w:eastAsia="ru-RU"/>
              </w:rPr>
            </w:pPr>
          </w:p>
        </w:tc>
        <w:tc>
          <w:tcPr>
            <w:tcW w:w="574" w:type="pct"/>
            <w:vMerge/>
            <w:tcBorders>
              <w:top w:val="outset" w:sz="6" w:space="0" w:color="auto"/>
              <w:left w:val="outset" w:sz="6" w:space="0" w:color="auto"/>
              <w:bottom w:val="outset" w:sz="6" w:space="0" w:color="auto"/>
              <w:right w:val="outset" w:sz="6" w:space="0" w:color="auto"/>
            </w:tcBorders>
            <w:vAlign w:val="center"/>
            <w:hideMark/>
          </w:tcPr>
          <w:p w:rsidR="005E45C8" w:rsidRPr="00E00AD4" w:rsidRDefault="005E45C8" w:rsidP="00E92B2F">
            <w:pPr>
              <w:spacing w:after="0" w:line="240" w:lineRule="auto"/>
              <w:rPr>
                <w:rFonts w:ascii="Times New Roman" w:eastAsia="Times New Roman" w:hAnsi="Times New Roman" w:cs="Times New Roman"/>
                <w:b/>
                <w:bCs/>
                <w:sz w:val="20"/>
                <w:szCs w:val="20"/>
                <w:lang w:eastAsia="ru-RU"/>
              </w:rPr>
            </w:pPr>
          </w:p>
        </w:tc>
      </w:tr>
      <w:tr w:rsidR="00E92B2F" w:rsidRPr="00E00AD4" w:rsidTr="00E92B2F">
        <w:tc>
          <w:tcPr>
            <w:tcW w:w="135"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w:t>
            </w:r>
          </w:p>
        </w:tc>
        <w:tc>
          <w:tcPr>
            <w:tcW w:w="178"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2</w:t>
            </w:r>
          </w:p>
        </w:tc>
        <w:tc>
          <w:tcPr>
            <w:tcW w:w="219"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3</w:t>
            </w:r>
          </w:p>
        </w:tc>
        <w:tc>
          <w:tcPr>
            <w:tcW w:w="708"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w:t>
            </w:r>
          </w:p>
        </w:tc>
        <w:tc>
          <w:tcPr>
            <w:tcW w:w="177"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5</w:t>
            </w:r>
          </w:p>
        </w:tc>
        <w:tc>
          <w:tcPr>
            <w:tcW w:w="266"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7</w:t>
            </w:r>
          </w:p>
        </w:tc>
        <w:tc>
          <w:tcPr>
            <w:tcW w:w="177"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w:t>
            </w:r>
          </w:p>
        </w:tc>
        <w:tc>
          <w:tcPr>
            <w:tcW w:w="397"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9</w:t>
            </w:r>
          </w:p>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p>
        </w:tc>
        <w:tc>
          <w:tcPr>
            <w:tcW w:w="486"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w:t>
            </w:r>
          </w:p>
        </w:tc>
        <w:tc>
          <w:tcPr>
            <w:tcW w:w="354"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12</w:t>
            </w:r>
          </w:p>
        </w:tc>
        <w:tc>
          <w:tcPr>
            <w:tcW w:w="267"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13</w:t>
            </w:r>
          </w:p>
        </w:tc>
        <w:tc>
          <w:tcPr>
            <w:tcW w:w="796"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14</w:t>
            </w:r>
          </w:p>
        </w:tc>
        <w:tc>
          <w:tcPr>
            <w:tcW w:w="265" w:type="pct"/>
            <w:tcBorders>
              <w:top w:val="outset" w:sz="6" w:space="0" w:color="auto"/>
              <w:left w:val="outset" w:sz="6" w:space="0" w:color="auto"/>
              <w:bottom w:val="outset" w:sz="6"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15</w:t>
            </w:r>
          </w:p>
        </w:tc>
        <w:tc>
          <w:tcPr>
            <w:tcW w:w="574" w:type="pct"/>
            <w:tcBorders>
              <w:top w:val="outset" w:sz="6" w:space="0" w:color="auto"/>
              <w:left w:val="outset" w:sz="6" w:space="0" w:color="auto"/>
              <w:bottom w:val="outset" w:sz="6" w:space="0" w:color="auto"/>
              <w:right w:val="outset" w:sz="6" w:space="0" w:color="auto"/>
            </w:tcBorders>
            <w:vAlign w:val="center"/>
            <w:hideMark/>
          </w:tcPr>
          <w:p w:rsidR="00815397" w:rsidRPr="00E00AD4" w:rsidRDefault="00815397" w:rsidP="00E92B2F">
            <w:pPr>
              <w:spacing w:after="0" w:line="240" w:lineRule="auto"/>
              <w:jc w:val="center"/>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16</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33.19</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33.13.11.000</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Монтаж автоматизированной системы дистанционного мониторинга (диспетчеризация) ТП-6014</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val="restart"/>
            <w:tcBorders>
              <w:top w:val="single" w:sz="4" w:space="0" w:color="auto"/>
              <w:left w:val="single" w:sz="4" w:space="0" w:color="auto"/>
              <w:bottom w:val="single" w:sz="4" w:space="0" w:color="auto"/>
              <w:right w:val="single" w:sz="4" w:space="0" w:color="auto"/>
            </w:tcBorders>
            <w:vAlign w:val="center"/>
            <w:hideMark/>
          </w:tcPr>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E00AD4" w:rsidRDefault="00E00AD4" w:rsidP="00E92B2F">
            <w:pPr>
              <w:spacing w:after="0" w:line="240" w:lineRule="auto"/>
              <w:rPr>
                <w:rFonts w:ascii="Times New Roman" w:eastAsia="Times New Roman" w:hAnsi="Times New Roman" w:cs="Times New Roman"/>
                <w:sz w:val="20"/>
                <w:szCs w:val="20"/>
                <w:lang w:eastAsia="ru-RU"/>
              </w:rPr>
            </w:pPr>
          </w:p>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Башкортостан </w:t>
            </w:r>
            <w:proofErr w:type="spellStart"/>
            <w:r w:rsidRPr="00E00AD4">
              <w:rPr>
                <w:rFonts w:ascii="Times New Roman" w:eastAsia="Times New Roman" w:hAnsi="Times New Roman" w:cs="Times New Roman"/>
                <w:sz w:val="20"/>
                <w:szCs w:val="20"/>
                <w:lang w:eastAsia="ru-RU"/>
              </w:rPr>
              <w:t>Респ</w:t>
            </w:r>
            <w:proofErr w:type="spellEnd"/>
            <w:r w:rsidRPr="00E00AD4">
              <w:rPr>
                <w:rFonts w:ascii="Times New Roman" w:eastAsia="Times New Roman" w:hAnsi="Times New Roman" w:cs="Times New Roman"/>
                <w:sz w:val="20"/>
                <w:szCs w:val="20"/>
                <w:lang w:eastAsia="ru-RU"/>
              </w:rPr>
              <w:t xml:space="preserve"> </w:t>
            </w:r>
          </w:p>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lastRenderedPageBreak/>
              <w:t xml:space="preserve"> </w:t>
            </w: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lastRenderedPageBreak/>
              <w:t>695 000.00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03.2019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05.2019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Открытый запрос предложений в электронной форме</w:t>
            </w:r>
          </w:p>
        </w:tc>
        <w:tc>
          <w:tcPr>
            <w:tcW w:w="265" w:type="pct"/>
            <w:tcBorders>
              <w:top w:val="outset" w:sz="6" w:space="0" w:color="auto"/>
              <w:left w:val="single" w:sz="4" w:space="0" w:color="auto"/>
              <w:bottom w:val="single" w:sz="4"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outset" w:sz="6" w:space="0" w:color="auto"/>
              <w:left w:val="outset" w:sz="6" w:space="0" w:color="auto"/>
              <w:bottom w:val="single" w:sz="4"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2</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43.21</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43.21.10.120</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Внедрение АСКУЭ (25 ПУ в Нагаево)</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260 000.00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04.2019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05.2019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Закупка у единственного поставщика</w:t>
            </w:r>
          </w:p>
        </w:tc>
        <w:tc>
          <w:tcPr>
            <w:tcW w:w="26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3</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43.21</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43.21.10.120</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Внедрение АСКУЭ (25 ПУ в Нагаево)</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274 000.00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04.2019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05.2019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Закупка у единственного поставщика</w:t>
            </w:r>
          </w:p>
        </w:tc>
        <w:tc>
          <w:tcPr>
            <w:tcW w:w="26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w:t>
            </w:r>
            <w:r w:rsidRPr="00E00AD4">
              <w:rPr>
                <w:rFonts w:ascii="Times New Roman" w:eastAsia="Times New Roman" w:hAnsi="Times New Roman" w:cs="Times New Roman"/>
                <w:sz w:val="20"/>
                <w:szCs w:val="20"/>
                <w:lang w:eastAsia="ru-RU"/>
              </w:rPr>
              <w:lastRenderedPageBreak/>
              <w:t>ТЬЮ "ГИП-ЭНЕРГО"</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lastRenderedPageBreak/>
              <w:t>4</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42.22.2</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42.22.12.110</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СМР ВЛИ-0,4 в Нагаево ул. </w:t>
            </w:r>
            <w:proofErr w:type="gramStart"/>
            <w:r w:rsidRPr="00E00AD4">
              <w:rPr>
                <w:rFonts w:ascii="Times New Roman" w:eastAsia="Times New Roman" w:hAnsi="Times New Roman" w:cs="Times New Roman"/>
                <w:sz w:val="20"/>
                <w:szCs w:val="20"/>
                <w:lang w:eastAsia="ru-RU"/>
              </w:rPr>
              <w:t>Берестяная</w:t>
            </w:r>
            <w:proofErr w:type="gramEnd"/>
            <w:r w:rsidRPr="00E00AD4">
              <w:rPr>
                <w:rFonts w:ascii="Times New Roman" w:eastAsia="Times New Roman" w:hAnsi="Times New Roman" w:cs="Times New Roman"/>
                <w:sz w:val="20"/>
                <w:szCs w:val="20"/>
                <w:lang w:eastAsia="ru-RU"/>
              </w:rPr>
              <w:t xml:space="preserve"> 570 м</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700 000.00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03.2019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04.2019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Открытый запрос предложений в электронной форме</w:t>
            </w:r>
          </w:p>
        </w:tc>
        <w:tc>
          <w:tcPr>
            <w:tcW w:w="265" w:type="pct"/>
            <w:tcBorders>
              <w:top w:val="single" w:sz="4" w:space="0" w:color="auto"/>
              <w:left w:val="single" w:sz="4"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single" w:sz="4" w:space="0" w:color="auto"/>
              <w:left w:val="outset" w:sz="6"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5</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Замена ПУ с установкой двунаправленных ПУ по 6 кВ в ТП-6014 (5 направлений) в связи с истечением </w:t>
            </w:r>
            <w:proofErr w:type="spellStart"/>
            <w:r w:rsidRPr="00E00AD4">
              <w:rPr>
                <w:rFonts w:ascii="Times New Roman" w:eastAsia="Times New Roman" w:hAnsi="Times New Roman" w:cs="Times New Roman"/>
                <w:sz w:val="20"/>
                <w:szCs w:val="20"/>
                <w:lang w:eastAsia="ru-RU"/>
              </w:rPr>
              <w:t>межповерочного</w:t>
            </w:r>
            <w:proofErr w:type="spellEnd"/>
            <w:r w:rsidRPr="00E00AD4">
              <w:rPr>
                <w:rFonts w:ascii="Times New Roman" w:eastAsia="Times New Roman" w:hAnsi="Times New Roman" w:cs="Times New Roman"/>
                <w:sz w:val="20"/>
                <w:szCs w:val="20"/>
                <w:lang w:eastAsia="ru-RU"/>
              </w:rPr>
              <w:t xml:space="preserve"> интервала.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800 000.00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05.2019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08.2019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Открытый запрос предложений в электронной форме</w:t>
            </w:r>
          </w:p>
        </w:tc>
        <w:tc>
          <w:tcPr>
            <w:tcW w:w="265" w:type="pct"/>
            <w:tcBorders>
              <w:top w:val="outset" w:sz="6" w:space="0" w:color="auto"/>
              <w:left w:val="single" w:sz="4"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outset" w:sz="6" w:space="0" w:color="auto"/>
              <w:left w:val="outset" w:sz="6"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6</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43</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ПИР Строительство 2 БКТП и 2 КЛ-10 кВ 400 м в Нагаево (</w:t>
            </w:r>
            <w:proofErr w:type="spellStart"/>
            <w:r w:rsidRPr="00E00AD4">
              <w:rPr>
                <w:rFonts w:ascii="Times New Roman" w:eastAsia="Times New Roman" w:hAnsi="Times New Roman" w:cs="Times New Roman"/>
                <w:sz w:val="20"/>
                <w:szCs w:val="20"/>
                <w:lang w:eastAsia="ru-RU"/>
              </w:rPr>
              <w:t>Техприсоединение</w:t>
            </w:r>
            <w:proofErr w:type="spellEnd"/>
            <w:r w:rsidRPr="00E00AD4">
              <w:rPr>
                <w:rFonts w:ascii="Times New Roman" w:eastAsia="Times New Roman" w:hAnsi="Times New Roman" w:cs="Times New Roman"/>
                <w:sz w:val="20"/>
                <w:szCs w:val="20"/>
                <w:lang w:eastAsia="ru-RU"/>
              </w:rPr>
              <w:t>). Строительство 2 КЛ-10 кВ 400 м в Нагаево.</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3 163 530.00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07.2019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11.2019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Открытый запрос предложений в электронной форме</w:t>
            </w:r>
          </w:p>
        </w:tc>
        <w:tc>
          <w:tcPr>
            <w:tcW w:w="265" w:type="pct"/>
            <w:tcBorders>
              <w:top w:val="outset" w:sz="6" w:space="0" w:color="auto"/>
              <w:left w:val="single" w:sz="4"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outset" w:sz="6" w:space="0" w:color="auto"/>
              <w:left w:val="outset" w:sz="6"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r w:rsidR="00E92B2F" w:rsidRPr="00E00AD4" w:rsidTr="00E92B2F">
        <w:tc>
          <w:tcPr>
            <w:tcW w:w="135"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7</w:t>
            </w:r>
          </w:p>
        </w:tc>
        <w:tc>
          <w:tcPr>
            <w:tcW w:w="17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42.22.2</w:t>
            </w:r>
          </w:p>
        </w:tc>
        <w:tc>
          <w:tcPr>
            <w:tcW w:w="219"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42.22.12.110</w:t>
            </w:r>
          </w:p>
        </w:tc>
        <w:tc>
          <w:tcPr>
            <w:tcW w:w="708"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СМР ВЛИ-0,4 в Нагаево (</w:t>
            </w:r>
            <w:proofErr w:type="gramStart"/>
            <w:r w:rsidRPr="00E00AD4">
              <w:rPr>
                <w:rFonts w:ascii="Times New Roman" w:eastAsia="Times New Roman" w:hAnsi="Times New Roman" w:cs="Times New Roman"/>
                <w:sz w:val="20"/>
                <w:szCs w:val="20"/>
                <w:lang w:eastAsia="ru-RU"/>
              </w:rPr>
              <w:t>по</w:t>
            </w:r>
            <w:proofErr w:type="gramEnd"/>
            <w:r w:rsidRPr="00E00AD4">
              <w:rPr>
                <w:rFonts w:ascii="Times New Roman" w:eastAsia="Times New Roman" w:hAnsi="Times New Roman" w:cs="Times New Roman"/>
                <w:sz w:val="20"/>
                <w:szCs w:val="20"/>
                <w:lang w:eastAsia="ru-RU"/>
              </w:rPr>
              <w:t xml:space="preserve"> </w:t>
            </w:r>
            <w:proofErr w:type="gramStart"/>
            <w:r w:rsidRPr="00E00AD4">
              <w:rPr>
                <w:rFonts w:ascii="Times New Roman" w:eastAsia="Times New Roman" w:hAnsi="Times New Roman" w:cs="Times New Roman"/>
                <w:sz w:val="20"/>
                <w:szCs w:val="20"/>
                <w:lang w:eastAsia="ru-RU"/>
              </w:rPr>
              <w:t>в</w:t>
            </w:r>
            <w:proofErr w:type="gramEnd"/>
            <w:r w:rsidRPr="00E00AD4">
              <w:rPr>
                <w:rFonts w:ascii="Times New Roman" w:eastAsia="Times New Roman" w:hAnsi="Times New Roman" w:cs="Times New Roman"/>
                <w:sz w:val="20"/>
                <w:szCs w:val="20"/>
                <w:lang w:eastAsia="ru-RU"/>
              </w:rPr>
              <w:t xml:space="preserve"> сторону </w:t>
            </w:r>
            <w:proofErr w:type="spellStart"/>
            <w:r w:rsidRPr="00E00AD4">
              <w:rPr>
                <w:rFonts w:ascii="Times New Roman" w:eastAsia="Times New Roman" w:hAnsi="Times New Roman" w:cs="Times New Roman"/>
                <w:sz w:val="20"/>
                <w:szCs w:val="20"/>
                <w:lang w:eastAsia="ru-RU"/>
              </w:rPr>
              <w:t>Бурцево</w:t>
            </w:r>
            <w:proofErr w:type="spellEnd"/>
            <w:r w:rsidRPr="00E00AD4">
              <w:rPr>
                <w:rFonts w:ascii="Times New Roman" w:eastAsia="Times New Roman" w:hAnsi="Times New Roman" w:cs="Times New Roman"/>
                <w:sz w:val="20"/>
                <w:szCs w:val="20"/>
                <w:lang w:eastAsia="ru-RU"/>
              </w:rPr>
              <w:t>) 870 м.</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876</w:t>
            </w:r>
          </w:p>
        </w:tc>
        <w:tc>
          <w:tcPr>
            <w:tcW w:w="26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Условная единица</w:t>
            </w:r>
          </w:p>
        </w:tc>
        <w:tc>
          <w:tcPr>
            <w:tcW w:w="17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1.00</w:t>
            </w:r>
          </w:p>
        </w:tc>
        <w:tc>
          <w:tcPr>
            <w:tcW w:w="397" w:type="pct"/>
            <w:vMerge/>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p>
        </w:tc>
        <w:tc>
          <w:tcPr>
            <w:tcW w:w="48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1 070 000.00 Российский рубль</w:t>
            </w:r>
          </w:p>
        </w:tc>
        <w:tc>
          <w:tcPr>
            <w:tcW w:w="354"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08.2019</w:t>
            </w:r>
          </w:p>
        </w:tc>
        <w:tc>
          <w:tcPr>
            <w:tcW w:w="267"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10.2019</w:t>
            </w:r>
          </w:p>
        </w:tc>
        <w:tc>
          <w:tcPr>
            <w:tcW w:w="796" w:type="pct"/>
            <w:tcBorders>
              <w:top w:val="single" w:sz="4" w:space="0" w:color="auto"/>
              <w:left w:val="single" w:sz="4" w:space="0" w:color="auto"/>
              <w:bottom w:val="single" w:sz="4" w:space="0" w:color="auto"/>
              <w:right w:val="single" w:sz="4"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СБ-АСТ: Открытый запрос предложений в электронной форме</w:t>
            </w:r>
          </w:p>
        </w:tc>
        <w:tc>
          <w:tcPr>
            <w:tcW w:w="265" w:type="pct"/>
            <w:tcBorders>
              <w:top w:val="outset" w:sz="6" w:space="0" w:color="auto"/>
              <w:left w:val="single" w:sz="4"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Да </w:t>
            </w:r>
          </w:p>
        </w:tc>
        <w:tc>
          <w:tcPr>
            <w:tcW w:w="574" w:type="pct"/>
            <w:tcBorders>
              <w:top w:val="outset" w:sz="6" w:space="0" w:color="auto"/>
              <w:left w:val="outset" w:sz="6" w:space="0" w:color="auto"/>
              <w:bottom w:val="outset" w:sz="6" w:space="0" w:color="auto"/>
              <w:right w:val="outset" w:sz="6" w:space="0" w:color="auto"/>
            </w:tcBorders>
            <w:vAlign w:val="center"/>
            <w:hideMark/>
          </w:tcPr>
          <w:p w:rsidR="00815397" w:rsidRPr="00E00AD4" w:rsidRDefault="00815397" w:rsidP="00E92B2F">
            <w:pPr>
              <w:spacing w:after="0"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ОБЩЕСТВО С ОГРАНИЧЕННОЙ ОТВЕТСТВЕННОСТЬЮ "ГИП-ЭНЕРГО"</w:t>
            </w:r>
          </w:p>
        </w:tc>
      </w:tr>
    </w:tbl>
    <w:p w:rsidR="00BE3D8B" w:rsidRPr="00E00AD4" w:rsidRDefault="00BE3D8B" w:rsidP="00BE3D8B">
      <w:pPr>
        <w:spacing w:after="240" w:line="240" w:lineRule="auto"/>
        <w:rPr>
          <w:rFonts w:ascii="Times New Roman" w:eastAsia="Times New Roman" w:hAnsi="Times New Roman" w:cs="Times New Roman"/>
          <w:sz w:val="20"/>
          <w:szCs w:val="20"/>
          <w:lang w:eastAsia="ru-RU"/>
        </w:rPr>
      </w:pPr>
    </w:p>
    <w:tbl>
      <w:tblPr>
        <w:tblW w:w="5270" w:type="pct"/>
        <w:tblCellSpacing w:w="15" w:type="dxa"/>
        <w:tblInd w:w="-512"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tblPr>
      <w:tblGrid>
        <w:gridCol w:w="15473"/>
      </w:tblGrid>
      <w:tr w:rsidR="00BE3D8B" w:rsidRPr="00E00AD4" w:rsidTr="00CF108B">
        <w:trPr>
          <w:tblCellSpacing w:w="15" w:type="dxa"/>
        </w:trPr>
        <w:tc>
          <w:tcPr>
            <w:tcW w:w="4970" w:type="pct"/>
            <w:tcMar>
              <w:top w:w="15" w:type="dxa"/>
              <w:left w:w="15" w:type="dxa"/>
              <w:bottom w:w="40" w:type="dxa"/>
              <w:right w:w="15" w:type="dxa"/>
            </w:tcMar>
            <w:vAlign w:val="center"/>
            <w:hideMark/>
          </w:tcPr>
          <w:p w:rsidR="00BE3D8B" w:rsidRPr="00E00AD4" w:rsidRDefault="00BE3D8B" w:rsidP="000568B1">
            <w:pPr>
              <w:spacing w:before="40" w:after="0" w:line="240" w:lineRule="auto"/>
              <w:ind w:firstLine="567"/>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w:t>
            </w:r>
            <w:proofErr w:type="gramStart"/>
            <w:r w:rsidRPr="00E00AD4">
              <w:rPr>
                <w:rFonts w:ascii="Times New Roman" w:eastAsia="Times New Roman" w:hAnsi="Times New Roman" w:cs="Times New Roman"/>
                <w:sz w:val="20"/>
                <w:szCs w:val="20"/>
                <w:lang w:eastAsia="ru-RU"/>
              </w:rPr>
              <w:t>отчетному</w:t>
            </w:r>
            <w:proofErr w:type="gramEnd"/>
            <w:r w:rsidRPr="00E00AD4">
              <w:rPr>
                <w:rFonts w:ascii="Times New Roman" w:eastAsia="Times New Roman" w:hAnsi="Times New Roman" w:cs="Times New Roman"/>
                <w:sz w:val="20"/>
                <w:szCs w:val="20"/>
                <w:lang w:eastAsia="ru-RU"/>
              </w:rPr>
              <w:t xml:space="preserve">, составляет 0.00 рублей. </w:t>
            </w:r>
          </w:p>
          <w:p w:rsidR="00BE3D8B" w:rsidRPr="00E00AD4" w:rsidRDefault="00BE3D8B" w:rsidP="00BE3D8B">
            <w:pPr>
              <w:spacing w:before="40" w:after="0" w:line="240" w:lineRule="auto"/>
              <w:ind w:firstLine="567"/>
              <w:rPr>
                <w:rFonts w:ascii="Times New Roman" w:eastAsia="Times New Roman" w:hAnsi="Times New Roman" w:cs="Times New Roman"/>
                <w:sz w:val="20"/>
                <w:szCs w:val="20"/>
                <w:lang w:eastAsia="ru-RU"/>
              </w:rPr>
            </w:pPr>
            <w:proofErr w:type="gramStart"/>
            <w:r w:rsidRPr="00E00AD4">
              <w:rPr>
                <w:rFonts w:ascii="Times New Roman" w:eastAsia="Times New Roman" w:hAnsi="Times New Roman" w:cs="Times New Roman"/>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 </w:t>
            </w:r>
            <w:proofErr w:type="gramEnd"/>
          </w:p>
          <w:p w:rsidR="00BE3D8B" w:rsidRPr="00E00AD4" w:rsidRDefault="00BE3D8B" w:rsidP="00BE3D8B">
            <w:pPr>
              <w:spacing w:after="0" w:line="240" w:lineRule="auto"/>
              <w:rPr>
                <w:rFonts w:ascii="Times New Roman" w:eastAsia="Times New Roman" w:hAnsi="Times New Roman" w:cs="Times New Roman"/>
                <w:sz w:val="20"/>
                <w:szCs w:val="20"/>
                <w:lang w:eastAsia="ru-RU"/>
              </w:rPr>
            </w:pPr>
          </w:p>
          <w:p w:rsidR="00BE3D8B" w:rsidRPr="00E00AD4" w:rsidRDefault="00BE3D8B" w:rsidP="00CF108B">
            <w:pPr>
              <w:spacing w:before="40" w:after="0" w:line="240" w:lineRule="auto"/>
              <w:ind w:firstLine="567"/>
              <w:rPr>
                <w:rFonts w:ascii="Times New Roman" w:eastAsia="Times New Roman" w:hAnsi="Times New Roman" w:cs="Times New Roman"/>
                <w:sz w:val="20"/>
                <w:szCs w:val="20"/>
                <w:lang w:eastAsia="ru-RU"/>
              </w:rPr>
            </w:pPr>
            <w:proofErr w:type="gramStart"/>
            <w:r w:rsidRPr="00E00AD4">
              <w:rPr>
                <w:rFonts w:ascii="Times New Roman" w:eastAsia="Times New Roman" w:hAnsi="Times New Roman" w:cs="Times New Roman"/>
                <w:sz w:val="20"/>
                <w:szCs w:val="20"/>
                <w:lang w:eastAsia="ru-RU"/>
              </w:rPr>
              <w:t xml:space="preserve">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roofErr w:type="gramEnd"/>
          </w:p>
          <w:p w:rsidR="00BE3D8B" w:rsidRPr="00E00AD4" w:rsidRDefault="00BE3D8B" w:rsidP="00CF108B">
            <w:pPr>
              <w:spacing w:before="40" w:after="0" w:line="240" w:lineRule="auto"/>
              <w:ind w:firstLine="567"/>
              <w:rPr>
                <w:rFonts w:ascii="Times New Roman" w:eastAsia="Times New Roman" w:hAnsi="Times New Roman" w:cs="Times New Roman"/>
                <w:sz w:val="20"/>
                <w:szCs w:val="20"/>
                <w:lang w:eastAsia="ru-RU"/>
              </w:rPr>
            </w:pPr>
            <w:proofErr w:type="gramStart"/>
            <w:r w:rsidRPr="00E00AD4">
              <w:rPr>
                <w:rFonts w:ascii="Times New Roman" w:eastAsia="Times New Roman" w:hAnsi="Times New Roman" w:cs="Times New Roman"/>
                <w:sz w:val="20"/>
                <w:szCs w:val="20"/>
                <w:lang w:eastAsia="ru-RU"/>
              </w:rPr>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w:t>
            </w:r>
            <w:r w:rsidRPr="00E00AD4">
              <w:rPr>
                <w:rFonts w:ascii="Times New Roman" w:eastAsia="Times New Roman" w:hAnsi="Times New Roman" w:cs="Times New Roman"/>
                <w:sz w:val="20"/>
                <w:szCs w:val="20"/>
                <w:lang w:eastAsia="ru-RU"/>
              </w:rPr>
              <w:lastRenderedPageBreak/>
              <w:t xml:space="preserve">0.00 рублей. </w:t>
            </w:r>
            <w:proofErr w:type="gramEnd"/>
          </w:p>
          <w:p w:rsidR="00BE3D8B" w:rsidRPr="00E00AD4" w:rsidRDefault="00BE3D8B" w:rsidP="00CF108B">
            <w:pPr>
              <w:spacing w:before="40" w:after="0" w:line="240" w:lineRule="auto"/>
              <w:ind w:firstLine="567"/>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w:t>
            </w:r>
            <w:proofErr w:type="gramStart"/>
            <w:r w:rsidRPr="00E00AD4">
              <w:rPr>
                <w:rFonts w:ascii="Times New Roman" w:eastAsia="Times New Roman" w:hAnsi="Times New Roman" w:cs="Times New Roman"/>
                <w:sz w:val="20"/>
                <w:szCs w:val="20"/>
                <w:lang w:eastAsia="ru-RU"/>
              </w:rPr>
              <w:t>отчетному</w:t>
            </w:r>
            <w:proofErr w:type="gramEnd"/>
            <w:r w:rsidRPr="00E00AD4">
              <w:rPr>
                <w:rFonts w:ascii="Times New Roman" w:eastAsia="Times New Roman" w:hAnsi="Times New Roman" w:cs="Times New Roman"/>
                <w:sz w:val="20"/>
                <w:szCs w:val="20"/>
                <w:lang w:eastAsia="ru-RU"/>
              </w:rPr>
              <w:t xml:space="preserve">, составляет 0.00 рублей. </w:t>
            </w:r>
          </w:p>
          <w:p w:rsidR="00BE3D8B" w:rsidRPr="00E00AD4" w:rsidRDefault="00BE3D8B" w:rsidP="00BE3D8B">
            <w:pPr>
              <w:spacing w:before="40" w:after="0" w:line="240" w:lineRule="auto"/>
              <w:ind w:firstLine="567"/>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6 962 530.00 рублей. </w:t>
            </w:r>
          </w:p>
          <w:p w:rsidR="00BE3D8B" w:rsidRPr="00E00AD4" w:rsidRDefault="00BE3D8B" w:rsidP="00CF108B">
            <w:pPr>
              <w:spacing w:before="40" w:after="0" w:line="240" w:lineRule="auto"/>
              <w:rPr>
                <w:rFonts w:ascii="Times New Roman" w:eastAsia="Times New Roman" w:hAnsi="Times New Roman" w:cs="Times New Roman"/>
                <w:sz w:val="20"/>
                <w:szCs w:val="20"/>
                <w:lang w:eastAsia="ru-RU"/>
              </w:rPr>
            </w:pPr>
            <w:proofErr w:type="gramStart"/>
            <w:r w:rsidRPr="00E00AD4">
              <w:rPr>
                <w:rFonts w:ascii="Times New Roman" w:eastAsia="Times New Roman" w:hAnsi="Times New Roman" w:cs="Times New Roman"/>
                <w:sz w:val="20"/>
                <w:szCs w:val="20"/>
                <w:lang w:eastAsia="ru-RU"/>
              </w:rPr>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0.00 рублей. </w:t>
            </w:r>
            <w:proofErr w:type="gramEnd"/>
          </w:p>
          <w:p w:rsidR="00BE3D8B" w:rsidRPr="00E00AD4" w:rsidRDefault="00BE3D8B" w:rsidP="00BE3D8B">
            <w:pPr>
              <w:spacing w:before="40" w:after="0" w:line="240" w:lineRule="auto"/>
              <w:ind w:firstLine="567"/>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составляет 0.00 рублей (0.00 процентов). </w:t>
            </w:r>
          </w:p>
        </w:tc>
      </w:tr>
      <w:tr w:rsidR="00BE3D8B" w:rsidRPr="00E00AD4" w:rsidTr="00CF108B">
        <w:trPr>
          <w:tblCellSpacing w:w="15" w:type="dxa"/>
        </w:trPr>
        <w:tc>
          <w:tcPr>
            <w:tcW w:w="4970" w:type="pct"/>
            <w:tcMar>
              <w:top w:w="15" w:type="dxa"/>
              <w:left w:w="15" w:type="dxa"/>
              <w:bottom w:w="40" w:type="dxa"/>
              <w:right w:w="15" w:type="dxa"/>
            </w:tcMar>
            <w:vAlign w:val="center"/>
          </w:tcPr>
          <w:p w:rsidR="00BE3D8B" w:rsidRPr="00E00AD4" w:rsidRDefault="00BE3D8B" w:rsidP="00BE3D8B">
            <w:pPr>
              <w:spacing w:before="40" w:after="0" w:line="240" w:lineRule="auto"/>
              <w:rPr>
                <w:rFonts w:ascii="Times New Roman" w:eastAsia="Times New Roman" w:hAnsi="Times New Roman" w:cs="Times New Roman"/>
                <w:sz w:val="20"/>
                <w:szCs w:val="20"/>
                <w:lang w:eastAsia="ru-RU"/>
              </w:rPr>
            </w:pPr>
          </w:p>
        </w:tc>
      </w:tr>
    </w:tbl>
    <w:p w:rsidR="00BE3D8B" w:rsidRDefault="00BE3D8B" w:rsidP="00BE3D8B">
      <w:pPr>
        <w:spacing w:line="240" w:lineRule="auto"/>
        <w:rPr>
          <w:rFonts w:ascii="Times New Roman" w:eastAsia="Times New Roman" w:hAnsi="Times New Roman" w:cs="Times New Roman"/>
          <w:sz w:val="20"/>
          <w:szCs w:val="20"/>
          <w:lang w:eastAsia="ru-RU"/>
        </w:rPr>
      </w:pPr>
      <w:r w:rsidRPr="00E00AD4">
        <w:rPr>
          <w:rFonts w:ascii="Times New Roman" w:eastAsia="Times New Roman" w:hAnsi="Times New Roman" w:cs="Times New Roman"/>
          <w:sz w:val="20"/>
          <w:szCs w:val="20"/>
          <w:lang w:eastAsia="ru-RU"/>
        </w:rPr>
        <w:br/>
        <w:t xml:space="preserve">Дата утверждения: </w:t>
      </w:r>
      <w:r w:rsidR="00770AE4">
        <w:rPr>
          <w:rFonts w:ascii="Times New Roman" w:eastAsia="Times New Roman" w:hAnsi="Times New Roman" w:cs="Times New Roman"/>
          <w:sz w:val="20"/>
          <w:szCs w:val="20"/>
          <w:lang w:eastAsia="ru-RU"/>
        </w:rPr>
        <w:t>28</w:t>
      </w:r>
      <w:r w:rsidR="00CF108B" w:rsidRPr="00E00AD4">
        <w:rPr>
          <w:rFonts w:ascii="Times New Roman" w:eastAsia="Times New Roman" w:hAnsi="Times New Roman" w:cs="Times New Roman"/>
          <w:sz w:val="20"/>
          <w:szCs w:val="20"/>
          <w:lang w:eastAsia="ru-RU"/>
        </w:rPr>
        <w:t xml:space="preserve"> </w:t>
      </w:r>
      <w:r w:rsidR="00770AE4">
        <w:rPr>
          <w:rFonts w:ascii="Times New Roman" w:eastAsia="Times New Roman" w:hAnsi="Times New Roman" w:cs="Times New Roman"/>
          <w:sz w:val="20"/>
          <w:szCs w:val="20"/>
          <w:lang w:eastAsia="ru-RU"/>
        </w:rPr>
        <w:t>декабря</w:t>
      </w:r>
      <w:r w:rsidR="00CF108B" w:rsidRPr="00E00AD4">
        <w:rPr>
          <w:rFonts w:ascii="Times New Roman" w:eastAsia="Times New Roman" w:hAnsi="Times New Roman" w:cs="Times New Roman"/>
          <w:sz w:val="20"/>
          <w:szCs w:val="20"/>
          <w:lang w:eastAsia="ru-RU"/>
        </w:rPr>
        <w:t xml:space="preserve"> </w:t>
      </w:r>
      <w:r w:rsidRPr="00E00AD4">
        <w:rPr>
          <w:rFonts w:ascii="Times New Roman" w:eastAsia="Times New Roman" w:hAnsi="Times New Roman" w:cs="Times New Roman"/>
          <w:sz w:val="20"/>
          <w:szCs w:val="20"/>
          <w:lang w:eastAsia="ru-RU"/>
        </w:rPr>
        <w:t>2019</w:t>
      </w:r>
      <w:r w:rsidR="00CF108B" w:rsidRPr="00E00AD4">
        <w:rPr>
          <w:rFonts w:ascii="Times New Roman" w:eastAsia="Times New Roman" w:hAnsi="Times New Roman" w:cs="Times New Roman"/>
          <w:sz w:val="20"/>
          <w:szCs w:val="20"/>
          <w:lang w:eastAsia="ru-RU"/>
        </w:rPr>
        <w:t xml:space="preserve"> г.</w:t>
      </w:r>
    </w:p>
    <w:p w:rsidR="009F456D" w:rsidRPr="00E00AD4" w:rsidRDefault="009F456D" w:rsidP="00BE3D8B">
      <w:pPr>
        <w:spacing w:line="240" w:lineRule="auto"/>
        <w:rPr>
          <w:rFonts w:ascii="Times New Roman" w:eastAsia="Times New Roman" w:hAnsi="Times New Roman" w:cs="Times New Roman"/>
          <w:sz w:val="20"/>
          <w:szCs w:val="20"/>
          <w:lang w:eastAsia="ru-RU"/>
        </w:rPr>
      </w:pPr>
    </w:p>
    <w:tbl>
      <w:tblPr>
        <w:tblStyle w:val="a4"/>
        <w:tblW w:w="9571" w:type="dxa"/>
        <w:tblInd w:w="6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0568B1" w:rsidRPr="00E00AD4" w:rsidTr="00E00AD4">
        <w:tc>
          <w:tcPr>
            <w:tcW w:w="9571" w:type="dxa"/>
          </w:tcPr>
          <w:p w:rsidR="000568B1" w:rsidRPr="009F456D" w:rsidRDefault="000568B1" w:rsidP="000568B1">
            <w:pPr>
              <w:rPr>
                <w:rFonts w:ascii="Times New Roman" w:eastAsia="Times New Roman" w:hAnsi="Times New Roman" w:cs="Times New Roman"/>
                <w:sz w:val="20"/>
                <w:szCs w:val="20"/>
                <w:lang w:eastAsia="ru-RU"/>
              </w:rPr>
            </w:pPr>
            <w:r w:rsidRPr="009F456D">
              <w:rPr>
                <w:rFonts w:ascii="Times New Roman" w:eastAsia="Times New Roman" w:hAnsi="Times New Roman" w:cs="Times New Roman"/>
                <w:sz w:val="20"/>
                <w:szCs w:val="20"/>
                <w:lang w:eastAsia="ru-RU"/>
              </w:rPr>
              <w:t>Директор                                                                                                                                                             ___________________В.Е. Соболев</w:t>
            </w:r>
          </w:p>
          <w:p w:rsidR="000568B1" w:rsidRPr="009F456D" w:rsidRDefault="000568B1" w:rsidP="000568B1">
            <w:pPr>
              <w:rPr>
                <w:rFonts w:ascii="Times New Roman" w:eastAsia="Times New Roman" w:hAnsi="Times New Roman" w:cs="Times New Roman"/>
                <w:sz w:val="20"/>
                <w:szCs w:val="20"/>
                <w:lang w:eastAsia="ru-RU"/>
              </w:rPr>
            </w:pPr>
          </w:p>
          <w:p w:rsidR="000568B1" w:rsidRPr="009F456D" w:rsidRDefault="000568B1" w:rsidP="000568B1">
            <w:pPr>
              <w:rPr>
                <w:rFonts w:ascii="Times New Roman" w:eastAsia="Times New Roman" w:hAnsi="Times New Roman" w:cs="Times New Roman"/>
                <w:sz w:val="20"/>
                <w:szCs w:val="20"/>
                <w:lang w:eastAsia="ru-RU"/>
              </w:rPr>
            </w:pPr>
          </w:p>
          <w:p w:rsidR="00CF108B" w:rsidRPr="009F456D" w:rsidRDefault="00CF108B" w:rsidP="000568B1">
            <w:pPr>
              <w:rPr>
                <w:rFonts w:ascii="Times New Roman" w:eastAsia="Times New Roman" w:hAnsi="Times New Roman" w:cs="Times New Roman"/>
                <w:sz w:val="20"/>
                <w:szCs w:val="20"/>
                <w:lang w:eastAsia="ru-RU"/>
              </w:rPr>
            </w:pPr>
          </w:p>
          <w:p w:rsidR="000568B1" w:rsidRPr="009F456D" w:rsidRDefault="000568B1" w:rsidP="000568B1">
            <w:pPr>
              <w:rPr>
                <w:rFonts w:ascii="Times New Roman" w:eastAsia="Times New Roman" w:hAnsi="Times New Roman" w:cs="Times New Roman"/>
                <w:sz w:val="20"/>
                <w:szCs w:val="20"/>
                <w:lang w:eastAsia="ru-RU"/>
              </w:rPr>
            </w:pPr>
          </w:p>
          <w:p w:rsidR="000568B1" w:rsidRPr="009F456D" w:rsidRDefault="000568B1" w:rsidP="000568B1">
            <w:pPr>
              <w:rPr>
                <w:rFonts w:ascii="Times New Roman" w:eastAsia="Times New Roman" w:hAnsi="Times New Roman" w:cs="Times New Roman"/>
                <w:sz w:val="20"/>
                <w:szCs w:val="20"/>
                <w:lang w:eastAsia="ru-RU"/>
              </w:rPr>
            </w:pPr>
          </w:p>
          <w:p w:rsidR="000568B1" w:rsidRPr="009F456D" w:rsidRDefault="000568B1" w:rsidP="000568B1">
            <w:pPr>
              <w:rPr>
                <w:rFonts w:ascii="Times New Roman" w:hAnsi="Times New Roman" w:cs="Times New Roman"/>
                <w:sz w:val="20"/>
                <w:szCs w:val="20"/>
              </w:rPr>
            </w:pPr>
            <w:r w:rsidRPr="009F456D">
              <w:rPr>
                <w:rFonts w:ascii="Times New Roman" w:eastAsia="Times New Roman" w:hAnsi="Times New Roman" w:cs="Times New Roman"/>
                <w:sz w:val="20"/>
                <w:szCs w:val="20"/>
                <w:lang w:eastAsia="ru-RU"/>
              </w:rPr>
              <w:t>Согласовано:</w:t>
            </w:r>
            <w:r w:rsidRPr="009F456D">
              <w:rPr>
                <w:rFonts w:ascii="Times New Roman" w:hAnsi="Times New Roman" w:cs="Times New Roman"/>
                <w:sz w:val="20"/>
                <w:szCs w:val="20"/>
              </w:rPr>
              <w:t xml:space="preserve"> </w:t>
            </w:r>
            <w:r w:rsidR="00CF108B" w:rsidRPr="009F456D">
              <w:rPr>
                <w:rFonts w:ascii="Times New Roman" w:hAnsi="Times New Roman" w:cs="Times New Roman"/>
                <w:sz w:val="20"/>
                <w:szCs w:val="20"/>
              </w:rPr>
              <w:t xml:space="preserve">                                                                                                                                                    </w:t>
            </w:r>
            <w:r w:rsidR="00CF108B" w:rsidRPr="009F456D">
              <w:rPr>
                <w:rFonts w:ascii="Times New Roman" w:eastAsia="Times New Roman" w:hAnsi="Times New Roman" w:cs="Times New Roman"/>
                <w:sz w:val="20"/>
                <w:szCs w:val="20"/>
                <w:lang w:eastAsia="ru-RU"/>
              </w:rPr>
              <w:t>___________________</w:t>
            </w:r>
            <w:r w:rsidR="00FB4C77" w:rsidRPr="009F456D">
              <w:rPr>
                <w:rFonts w:ascii="Times New Roman" w:hAnsi="Times New Roman" w:cs="Times New Roman"/>
                <w:sz w:val="20"/>
                <w:szCs w:val="20"/>
              </w:rPr>
              <w:t xml:space="preserve"> Е.В.</w:t>
            </w:r>
            <w:r w:rsidR="00FB4C77">
              <w:rPr>
                <w:rFonts w:ascii="Times New Roman" w:hAnsi="Times New Roman" w:cs="Times New Roman"/>
                <w:sz w:val="20"/>
                <w:szCs w:val="20"/>
              </w:rPr>
              <w:t xml:space="preserve"> </w:t>
            </w:r>
            <w:r w:rsidRPr="009F456D">
              <w:rPr>
                <w:rFonts w:ascii="Times New Roman" w:hAnsi="Times New Roman" w:cs="Times New Roman"/>
                <w:sz w:val="20"/>
                <w:szCs w:val="20"/>
              </w:rPr>
              <w:t xml:space="preserve">Васильев </w:t>
            </w:r>
          </w:p>
          <w:p w:rsidR="000568B1" w:rsidRPr="009F456D" w:rsidRDefault="00CF108B" w:rsidP="000568B1">
            <w:pPr>
              <w:rPr>
                <w:rFonts w:ascii="Times New Roman" w:hAnsi="Times New Roman" w:cs="Times New Roman"/>
                <w:sz w:val="20"/>
                <w:szCs w:val="20"/>
              </w:rPr>
            </w:pPr>
            <w:r w:rsidRPr="009F456D">
              <w:rPr>
                <w:rFonts w:ascii="Times New Roman" w:eastAsia="Times New Roman" w:hAnsi="Times New Roman" w:cs="Times New Roman"/>
                <w:sz w:val="20"/>
                <w:szCs w:val="20"/>
                <w:lang w:eastAsia="ru-RU"/>
              </w:rPr>
              <w:t xml:space="preserve">                                                                                                                                                                              ___________________</w:t>
            </w:r>
            <w:r w:rsidR="00FB4C77" w:rsidRPr="009F456D">
              <w:rPr>
                <w:rFonts w:ascii="Times New Roman" w:hAnsi="Times New Roman" w:cs="Times New Roman"/>
                <w:sz w:val="20"/>
                <w:szCs w:val="20"/>
              </w:rPr>
              <w:t xml:space="preserve"> И.А.</w:t>
            </w:r>
            <w:r w:rsidR="00FB4C77">
              <w:rPr>
                <w:rFonts w:ascii="Times New Roman" w:hAnsi="Times New Roman" w:cs="Times New Roman"/>
                <w:sz w:val="20"/>
                <w:szCs w:val="20"/>
              </w:rPr>
              <w:t xml:space="preserve"> </w:t>
            </w:r>
            <w:proofErr w:type="spellStart"/>
            <w:r w:rsidRPr="009F456D">
              <w:rPr>
                <w:rFonts w:ascii="Times New Roman" w:hAnsi="Times New Roman" w:cs="Times New Roman"/>
                <w:sz w:val="20"/>
                <w:szCs w:val="20"/>
              </w:rPr>
              <w:t>Фенько</w:t>
            </w:r>
            <w:proofErr w:type="spellEnd"/>
            <w:r w:rsidRPr="009F456D">
              <w:rPr>
                <w:rFonts w:ascii="Times New Roman" w:hAnsi="Times New Roman" w:cs="Times New Roman"/>
                <w:sz w:val="20"/>
                <w:szCs w:val="20"/>
              </w:rPr>
              <w:t xml:space="preserve"> </w:t>
            </w:r>
          </w:p>
          <w:p w:rsidR="00CF108B" w:rsidRPr="009F456D" w:rsidRDefault="00CF108B" w:rsidP="000568B1">
            <w:pPr>
              <w:rPr>
                <w:rFonts w:ascii="Times New Roman" w:eastAsia="Times New Roman" w:hAnsi="Times New Roman" w:cs="Times New Roman"/>
                <w:sz w:val="20"/>
                <w:szCs w:val="20"/>
                <w:lang w:eastAsia="ru-RU"/>
              </w:rPr>
            </w:pPr>
            <w:r w:rsidRPr="009F456D">
              <w:rPr>
                <w:rFonts w:ascii="Times New Roman" w:eastAsia="Times New Roman" w:hAnsi="Times New Roman" w:cs="Times New Roman"/>
                <w:sz w:val="20"/>
                <w:szCs w:val="20"/>
                <w:lang w:eastAsia="ru-RU"/>
              </w:rPr>
              <w:t xml:space="preserve">                                                                                                                                                                            ___________________</w:t>
            </w:r>
            <w:r w:rsidR="00FB4C77" w:rsidRPr="009F456D">
              <w:rPr>
                <w:rFonts w:ascii="Times New Roman" w:eastAsia="Times New Roman" w:hAnsi="Times New Roman" w:cs="Times New Roman"/>
                <w:sz w:val="20"/>
                <w:szCs w:val="20"/>
                <w:lang w:eastAsia="ru-RU"/>
              </w:rPr>
              <w:t xml:space="preserve"> М.В.</w:t>
            </w:r>
            <w:r w:rsidR="00FB4C77">
              <w:rPr>
                <w:rFonts w:ascii="Times New Roman" w:eastAsia="Times New Roman" w:hAnsi="Times New Roman" w:cs="Times New Roman"/>
                <w:sz w:val="20"/>
                <w:szCs w:val="20"/>
                <w:lang w:eastAsia="ru-RU"/>
              </w:rPr>
              <w:t xml:space="preserve"> </w:t>
            </w:r>
            <w:r w:rsidRPr="009F456D">
              <w:rPr>
                <w:rFonts w:ascii="Times New Roman" w:eastAsia="Times New Roman" w:hAnsi="Times New Roman" w:cs="Times New Roman"/>
                <w:sz w:val="20"/>
                <w:szCs w:val="20"/>
                <w:lang w:eastAsia="ru-RU"/>
              </w:rPr>
              <w:t xml:space="preserve">Королев </w:t>
            </w:r>
          </w:p>
          <w:p w:rsidR="00CF108B" w:rsidRPr="009F456D" w:rsidRDefault="00CF108B" w:rsidP="000568B1">
            <w:pPr>
              <w:rPr>
                <w:rFonts w:ascii="Times New Roman" w:hAnsi="Times New Roman" w:cs="Times New Roman"/>
                <w:sz w:val="20"/>
                <w:szCs w:val="20"/>
              </w:rPr>
            </w:pPr>
            <w:r w:rsidRPr="009F456D">
              <w:rPr>
                <w:rFonts w:ascii="Times New Roman" w:eastAsia="Times New Roman" w:hAnsi="Times New Roman" w:cs="Times New Roman"/>
                <w:sz w:val="20"/>
                <w:szCs w:val="20"/>
                <w:lang w:eastAsia="ru-RU"/>
              </w:rPr>
              <w:t xml:space="preserve">                                                                                                                                                                           ___________________</w:t>
            </w:r>
            <w:r w:rsidR="00FB4C77" w:rsidRPr="009F456D">
              <w:rPr>
                <w:rFonts w:ascii="Times New Roman" w:hAnsi="Times New Roman" w:cs="Times New Roman"/>
                <w:sz w:val="20"/>
                <w:szCs w:val="20"/>
              </w:rPr>
              <w:t xml:space="preserve"> А.Р.</w:t>
            </w:r>
            <w:r w:rsidR="00FB4C77">
              <w:rPr>
                <w:rFonts w:ascii="Times New Roman" w:hAnsi="Times New Roman" w:cs="Times New Roman"/>
                <w:sz w:val="20"/>
                <w:szCs w:val="20"/>
              </w:rPr>
              <w:t xml:space="preserve"> </w:t>
            </w:r>
            <w:r w:rsidRPr="009F456D">
              <w:rPr>
                <w:rFonts w:ascii="Times New Roman" w:hAnsi="Times New Roman" w:cs="Times New Roman"/>
                <w:sz w:val="20"/>
                <w:szCs w:val="20"/>
              </w:rPr>
              <w:t xml:space="preserve">Ананьева </w:t>
            </w:r>
          </w:p>
          <w:p w:rsidR="00CF108B" w:rsidRPr="009F456D" w:rsidRDefault="00CF108B" w:rsidP="000568B1">
            <w:pPr>
              <w:rPr>
                <w:rFonts w:ascii="Times New Roman" w:eastAsia="Times New Roman" w:hAnsi="Times New Roman" w:cs="Times New Roman"/>
                <w:sz w:val="20"/>
                <w:szCs w:val="20"/>
                <w:lang w:eastAsia="ru-RU"/>
              </w:rPr>
            </w:pPr>
            <w:r w:rsidRPr="009F456D">
              <w:rPr>
                <w:rFonts w:ascii="Times New Roman" w:eastAsia="Times New Roman" w:hAnsi="Times New Roman" w:cs="Times New Roman"/>
                <w:sz w:val="20"/>
                <w:szCs w:val="20"/>
                <w:lang w:eastAsia="ru-RU"/>
              </w:rPr>
              <w:t xml:space="preserve">                                                                                                                                                                          ___________________</w:t>
            </w:r>
            <w:r w:rsidR="00FB4C77" w:rsidRPr="009F456D">
              <w:rPr>
                <w:rFonts w:ascii="Times New Roman" w:hAnsi="Times New Roman" w:cs="Times New Roman"/>
                <w:sz w:val="20"/>
                <w:szCs w:val="20"/>
              </w:rPr>
              <w:t xml:space="preserve"> М.И.</w:t>
            </w:r>
            <w:r w:rsidR="00FB4C77">
              <w:rPr>
                <w:rFonts w:ascii="Times New Roman" w:hAnsi="Times New Roman" w:cs="Times New Roman"/>
                <w:sz w:val="20"/>
                <w:szCs w:val="20"/>
              </w:rPr>
              <w:t xml:space="preserve"> </w:t>
            </w:r>
            <w:proofErr w:type="spellStart"/>
            <w:r w:rsidRPr="009F456D">
              <w:rPr>
                <w:rFonts w:ascii="Times New Roman" w:hAnsi="Times New Roman" w:cs="Times New Roman"/>
                <w:sz w:val="20"/>
                <w:szCs w:val="20"/>
              </w:rPr>
              <w:t>Галимова</w:t>
            </w:r>
            <w:proofErr w:type="spellEnd"/>
            <w:r w:rsidRPr="009F456D">
              <w:rPr>
                <w:rFonts w:ascii="Times New Roman" w:hAnsi="Times New Roman" w:cs="Times New Roman"/>
                <w:sz w:val="20"/>
                <w:szCs w:val="20"/>
              </w:rPr>
              <w:t xml:space="preserve"> </w:t>
            </w:r>
          </w:p>
          <w:p w:rsidR="000568B1" w:rsidRPr="00E00AD4" w:rsidRDefault="000568B1" w:rsidP="00BE3D8B">
            <w:pPr>
              <w:rPr>
                <w:rFonts w:ascii="Times New Roman" w:eastAsia="Times New Roman" w:hAnsi="Times New Roman" w:cs="Times New Roman"/>
                <w:sz w:val="20"/>
                <w:szCs w:val="20"/>
                <w:lang w:eastAsia="ru-RU"/>
              </w:rPr>
            </w:pPr>
          </w:p>
        </w:tc>
      </w:tr>
    </w:tbl>
    <w:p w:rsidR="000568B1" w:rsidRPr="00E00AD4" w:rsidRDefault="000568B1" w:rsidP="00BE3D8B">
      <w:pPr>
        <w:spacing w:line="240" w:lineRule="auto"/>
        <w:rPr>
          <w:rFonts w:ascii="Times New Roman" w:hAnsi="Times New Roman" w:cs="Times New Roman"/>
          <w:sz w:val="20"/>
          <w:szCs w:val="20"/>
        </w:rPr>
      </w:pPr>
    </w:p>
    <w:sectPr w:rsidR="000568B1" w:rsidRPr="00E00AD4" w:rsidSect="00E00AD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E3D8B"/>
    <w:rsid w:val="000142D1"/>
    <w:rsid w:val="000568B1"/>
    <w:rsid w:val="00074A3A"/>
    <w:rsid w:val="003A2C19"/>
    <w:rsid w:val="005E45C8"/>
    <w:rsid w:val="00770AE4"/>
    <w:rsid w:val="00777378"/>
    <w:rsid w:val="00815397"/>
    <w:rsid w:val="008A1F38"/>
    <w:rsid w:val="009F456D"/>
    <w:rsid w:val="00BB61F5"/>
    <w:rsid w:val="00BE3D8B"/>
    <w:rsid w:val="00CF108B"/>
    <w:rsid w:val="00D20A46"/>
    <w:rsid w:val="00E00AD4"/>
    <w:rsid w:val="00E92B2F"/>
    <w:rsid w:val="00FB4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C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3D8B"/>
    <w:pPr>
      <w:spacing w:before="144" w:after="288"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BE3D8B"/>
    <w:pPr>
      <w:spacing w:before="144" w:after="288"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568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7973967">
      <w:bodyDiv w:val="1"/>
      <w:marLeft w:val="0"/>
      <w:marRight w:val="0"/>
      <w:marTop w:val="0"/>
      <w:marBottom w:val="0"/>
      <w:divBdr>
        <w:top w:val="none" w:sz="0" w:space="0" w:color="auto"/>
        <w:left w:val="none" w:sz="0" w:space="0" w:color="auto"/>
        <w:bottom w:val="none" w:sz="0" w:space="0" w:color="auto"/>
        <w:right w:val="none" w:sz="0" w:space="0" w:color="auto"/>
      </w:divBdr>
      <w:divsChild>
        <w:div w:id="2084983936">
          <w:marLeft w:val="0"/>
          <w:marRight w:val="0"/>
          <w:marTop w:val="0"/>
          <w:marBottom w:val="0"/>
          <w:divBdr>
            <w:top w:val="none" w:sz="0" w:space="0" w:color="auto"/>
            <w:left w:val="none" w:sz="0" w:space="0" w:color="auto"/>
            <w:bottom w:val="none" w:sz="0" w:space="0" w:color="auto"/>
            <w:right w:val="none" w:sz="0" w:space="0" w:color="auto"/>
          </w:divBdr>
          <w:divsChild>
            <w:div w:id="1116102959">
              <w:marLeft w:val="0"/>
              <w:marRight w:val="0"/>
              <w:marTop w:val="0"/>
              <w:marBottom w:val="0"/>
              <w:divBdr>
                <w:top w:val="none" w:sz="0" w:space="0" w:color="auto"/>
                <w:left w:val="none" w:sz="0" w:space="0" w:color="auto"/>
                <w:bottom w:val="none" w:sz="0" w:space="0" w:color="auto"/>
                <w:right w:val="none" w:sz="0" w:space="0" w:color="auto"/>
              </w:divBdr>
              <w:divsChild>
                <w:div w:id="1162046617">
                  <w:marLeft w:val="0"/>
                  <w:marRight w:val="0"/>
                  <w:marTop w:val="0"/>
                  <w:marBottom w:val="0"/>
                  <w:divBdr>
                    <w:top w:val="none" w:sz="0" w:space="0" w:color="auto"/>
                    <w:left w:val="none" w:sz="0" w:space="0" w:color="auto"/>
                    <w:bottom w:val="none" w:sz="0" w:space="0" w:color="auto"/>
                    <w:right w:val="none" w:sz="0" w:space="0" w:color="auto"/>
                  </w:divBdr>
                  <w:divsChild>
                    <w:div w:id="1365328005">
                      <w:marLeft w:val="0"/>
                      <w:marRight w:val="0"/>
                      <w:marTop w:val="0"/>
                      <w:marBottom w:val="0"/>
                      <w:divBdr>
                        <w:top w:val="none" w:sz="0" w:space="0" w:color="auto"/>
                        <w:left w:val="none" w:sz="0" w:space="0" w:color="auto"/>
                        <w:bottom w:val="none" w:sz="0" w:space="0" w:color="auto"/>
                        <w:right w:val="none" w:sz="0" w:space="0" w:color="auto"/>
                      </w:divBdr>
                      <w:divsChild>
                        <w:div w:id="17862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1001</Words>
  <Characters>5709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Eldar_GiP</dc:creator>
  <cp:keywords/>
  <dc:description/>
  <cp:lastModifiedBy>Eldar_GiP</cp:lastModifiedBy>
  <cp:revision>9</cp:revision>
  <cp:lastPrinted>2019-02-07T08:35:00Z</cp:lastPrinted>
  <dcterms:created xsi:type="dcterms:W3CDTF">2019-02-06T03:24:00Z</dcterms:created>
  <dcterms:modified xsi:type="dcterms:W3CDTF">2019-02-07T11:00:00Z</dcterms:modified>
</cp:coreProperties>
</file>